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9C86" w14:textId="45AFB293" w:rsidR="001B32EE" w:rsidRPr="001B32EE" w:rsidRDefault="001B32EE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0317129" w14:textId="77777777" w:rsidR="00B224CD" w:rsidRPr="001B32EE" w:rsidRDefault="001005AC" w:rsidP="00CA789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成長産業化審査会</w:t>
      </w:r>
      <w:r w:rsidR="00B224CD" w:rsidRPr="001B32EE">
        <w:rPr>
          <w:rFonts w:asciiTheme="minorEastAsia" w:hAnsiTheme="minorEastAsia" w:cs="MS-Mincho" w:hint="eastAsia"/>
          <w:kern w:val="0"/>
          <w:szCs w:val="21"/>
        </w:rPr>
        <w:t>事務処理規程</w:t>
      </w:r>
      <w:r w:rsidR="00CA789A">
        <w:rPr>
          <w:rFonts w:asciiTheme="minorEastAsia" w:hAnsiTheme="minorEastAsia" w:cs="MS-Mincho" w:hint="eastAsia"/>
          <w:kern w:val="0"/>
          <w:szCs w:val="21"/>
        </w:rPr>
        <w:t>例</w:t>
      </w:r>
    </w:p>
    <w:p w14:paraId="53CEF960" w14:textId="77777777" w:rsidR="00B224CD" w:rsidRPr="001B32EE" w:rsidRDefault="00F8693C" w:rsidP="00CA789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令和○</w:t>
      </w:r>
      <w:r w:rsidR="00B224CD" w:rsidRPr="001B32EE">
        <w:rPr>
          <w:rFonts w:asciiTheme="minorEastAsia" w:hAnsiTheme="minorEastAsia" w:cs="MS-Mincho" w:hint="eastAsia"/>
          <w:kern w:val="0"/>
          <w:szCs w:val="21"/>
        </w:rPr>
        <w:t>年○月○日制定</w:t>
      </w:r>
    </w:p>
    <w:p w14:paraId="4641BCA7" w14:textId="77777777" w:rsidR="00B224CD" w:rsidRPr="001B32EE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（目的）</w:t>
      </w:r>
    </w:p>
    <w:p w14:paraId="62EF3845" w14:textId="77777777" w:rsidR="00B224CD" w:rsidRPr="001B32EE" w:rsidRDefault="00B224CD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第１条</w:t>
      </w:r>
      <w:r w:rsidRPr="001B32EE">
        <w:rPr>
          <w:rFonts w:asciiTheme="minorEastAsia" w:hAnsiTheme="minorEastAsia" w:cs="MS-Mincho"/>
          <w:kern w:val="0"/>
          <w:szCs w:val="21"/>
        </w:rPr>
        <w:t xml:space="preserve"> </w:t>
      </w:r>
      <w:r w:rsidR="00650E0C">
        <w:rPr>
          <w:rFonts w:asciiTheme="minorEastAsia" w:hAnsiTheme="minorEastAsia" w:cs="MS-Mincho" w:hint="eastAsia"/>
          <w:kern w:val="0"/>
          <w:szCs w:val="21"/>
        </w:rPr>
        <w:t>この規程は、○○</w:t>
      </w:r>
      <w:r w:rsidR="001005AC">
        <w:rPr>
          <w:rFonts w:asciiTheme="minorEastAsia" w:hAnsiTheme="minorEastAsia" w:cs="MS-Mincho" w:hint="eastAsia"/>
          <w:kern w:val="0"/>
          <w:szCs w:val="21"/>
        </w:rPr>
        <w:t>成長産業化審査会</w:t>
      </w:r>
      <w:r w:rsidRPr="001B32EE">
        <w:rPr>
          <w:rFonts w:asciiTheme="minorEastAsia" w:hAnsiTheme="minorEastAsia" w:cs="MS-Mincho" w:hint="eastAsia"/>
          <w:kern w:val="0"/>
          <w:szCs w:val="21"/>
        </w:rPr>
        <w:t>（以下「</w:t>
      </w:r>
      <w:r w:rsidR="001005AC">
        <w:rPr>
          <w:rFonts w:asciiTheme="minorEastAsia" w:hAnsiTheme="minorEastAsia" w:cs="MS-Mincho" w:hint="eastAsia"/>
          <w:kern w:val="0"/>
          <w:szCs w:val="21"/>
        </w:rPr>
        <w:t>審査会</w:t>
      </w:r>
      <w:r w:rsidRPr="001B32EE">
        <w:rPr>
          <w:rFonts w:asciiTheme="minorEastAsia" w:hAnsiTheme="minorEastAsia" w:cs="MS-Mincho" w:hint="eastAsia"/>
          <w:kern w:val="0"/>
          <w:szCs w:val="21"/>
        </w:rPr>
        <w:t>」という。）における事務の取扱いについて必要な事項を定め、事務処理を適正、かつ、能率的に行うことを目的とする。</w:t>
      </w:r>
    </w:p>
    <w:p w14:paraId="0E4E9499" w14:textId="77777777" w:rsidR="001B32EE" w:rsidRDefault="001B32EE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7A769C6" w14:textId="77777777" w:rsidR="00B224CD" w:rsidRPr="001B32EE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（事務処理の原則）</w:t>
      </w:r>
    </w:p>
    <w:p w14:paraId="6C91D9F9" w14:textId="77777777" w:rsidR="00B224CD" w:rsidRPr="001B32EE" w:rsidRDefault="00B224CD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第２条</w:t>
      </w:r>
      <w:r w:rsidRPr="001B32EE">
        <w:rPr>
          <w:rFonts w:asciiTheme="minorEastAsia" w:hAnsiTheme="minorEastAsia" w:cs="MS-Mincho"/>
          <w:kern w:val="0"/>
          <w:szCs w:val="21"/>
        </w:rPr>
        <w:t xml:space="preserve"> </w:t>
      </w:r>
      <w:r w:rsidR="001005AC">
        <w:rPr>
          <w:rFonts w:asciiTheme="minorEastAsia" w:hAnsiTheme="minorEastAsia" w:cs="MS-Mincho" w:hint="eastAsia"/>
          <w:kern w:val="0"/>
          <w:szCs w:val="21"/>
        </w:rPr>
        <w:t>審査会</w:t>
      </w:r>
      <w:r w:rsidRPr="001B32EE">
        <w:rPr>
          <w:rFonts w:asciiTheme="minorEastAsia" w:hAnsiTheme="minorEastAsia" w:cs="MS-Mincho" w:hint="eastAsia"/>
          <w:kern w:val="0"/>
          <w:szCs w:val="21"/>
        </w:rPr>
        <w:t>の事務処理に当たっては、迅速、正確を期し、かつ、機密を重んじ関係者間の連絡に遺漏のないように努め、責任の所在を明らかにしておかなければならない。</w:t>
      </w:r>
    </w:p>
    <w:p w14:paraId="326407D7" w14:textId="77777777" w:rsidR="001B32EE" w:rsidRDefault="001B32EE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28D899D" w14:textId="77777777" w:rsidR="00B224CD" w:rsidRPr="001B32EE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（事務処理の統括）</w:t>
      </w:r>
    </w:p>
    <w:p w14:paraId="4AE522F4" w14:textId="77777777" w:rsidR="00B224CD" w:rsidRPr="001B32EE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第３条</w:t>
      </w:r>
      <w:r w:rsidRPr="001B32EE">
        <w:rPr>
          <w:rFonts w:asciiTheme="minorEastAsia" w:hAnsiTheme="minorEastAsia" w:cs="MS-Mincho"/>
          <w:kern w:val="0"/>
          <w:szCs w:val="21"/>
        </w:rPr>
        <w:t xml:space="preserve"> </w:t>
      </w:r>
      <w:r w:rsidR="001005AC">
        <w:rPr>
          <w:rFonts w:asciiTheme="minorEastAsia" w:hAnsiTheme="minorEastAsia" w:cs="MS-Mincho" w:hint="eastAsia"/>
          <w:kern w:val="0"/>
          <w:szCs w:val="21"/>
        </w:rPr>
        <w:t>審査会</w:t>
      </w:r>
      <w:r w:rsidRPr="001B32EE">
        <w:rPr>
          <w:rFonts w:asciiTheme="minorEastAsia" w:hAnsiTheme="minorEastAsia" w:cs="MS-Mincho" w:hint="eastAsia"/>
          <w:kern w:val="0"/>
          <w:szCs w:val="21"/>
        </w:rPr>
        <w:t>の事務処理は、事務局長が統括する。</w:t>
      </w:r>
    </w:p>
    <w:p w14:paraId="537AB917" w14:textId="77777777" w:rsidR="001B32EE" w:rsidRDefault="001B32EE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61B8804" w14:textId="77777777" w:rsidR="00B224CD" w:rsidRPr="001B32EE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（雑則）</w:t>
      </w:r>
    </w:p>
    <w:p w14:paraId="093DC112" w14:textId="77777777" w:rsidR="00B224CD" w:rsidRDefault="00B224CD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第４条</w:t>
      </w:r>
      <w:r w:rsidRPr="001B32EE">
        <w:rPr>
          <w:rFonts w:asciiTheme="minorEastAsia" w:hAnsiTheme="minorEastAsia" w:cs="MS-Mincho"/>
          <w:kern w:val="0"/>
          <w:szCs w:val="21"/>
        </w:rPr>
        <w:t xml:space="preserve"> </w:t>
      </w:r>
      <w:r w:rsidR="001005AC">
        <w:rPr>
          <w:rFonts w:asciiTheme="minorEastAsia" w:hAnsiTheme="minorEastAsia" w:cs="MS-Mincho" w:hint="eastAsia"/>
          <w:kern w:val="0"/>
          <w:szCs w:val="21"/>
        </w:rPr>
        <w:t>審査</w:t>
      </w:r>
      <w:r w:rsidRPr="001B32EE">
        <w:rPr>
          <w:rFonts w:asciiTheme="minorEastAsia" w:hAnsiTheme="minorEastAsia" w:cs="MS-Mincho" w:hint="eastAsia"/>
          <w:kern w:val="0"/>
          <w:szCs w:val="21"/>
        </w:rPr>
        <w:t>会規約及びこの規程に定めるもののほか、この規程の実施に関し必要な事項は、会長が定める。</w:t>
      </w:r>
    </w:p>
    <w:p w14:paraId="21248B2F" w14:textId="77777777" w:rsidR="001B32EE" w:rsidRPr="001B32EE" w:rsidRDefault="001B32EE" w:rsidP="001B32E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</w:p>
    <w:p w14:paraId="11FC5408" w14:textId="77777777" w:rsidR="00B224CD" w:rsidRPr="001B32EE" w:rsidRDefault="00B224CD" w:rsidP="00B224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附</w:t>
      </w:r>
      <w:r w:rsidRPr="001B32EE">
        <w:rPr>
          <w:rFonts w:asciiTheme="minorEastAsia" w:hAnsiTheme="minorEastAsia" w:cs="MS-Mincho"/>
          <w:kern w:val="0"/>
          <w:szCs w:val="21"/>
        </w:rPr>
        <w:t xml:space="preserve"> </w:t>
      </w:r>
      <w:r w:rsidRPr="001B32EE">
        <w:rPr>
          <w:rFonts w:asciiTheme="minorEastAsia" w:hAnsiTheme="minorEastAsia" w:cs="MS-Mincho" w:hint="eastAsia"/>
          <w:kern w:val="0"/>
          <w:szCs w:val="21"/>
        </w:rPr>
        <w:t>則</w:t>
      </w:r>
    </w:p>
    <w:p w14:paraId="160910C8" w14:textId="62561ABC" w:rsidR="001B32EE" w:rsidRPr="001B32EE" w:rsidRDefault="00B224CD" w:rsidP="00782C2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1B32EE">
        <w:rPr>
          <w:rFonts w:asciiTheme="minorEastAsia" w:hAnsiTheme="minorEastAsia" w:cs="MS-Mincho" w:hint="eastAsia"/>
          <w:kern w:val="0"/>
          <w:szCs w:val="21"/>
        </w:rPr>
        <w:t>この規程は、</w:t>
      </w:r>
      <w:r w:rsidR="00087F8F">
        <w:rPr>
          <w:rFonts w:asciiTheme="minorEastAsia" w:hAnsiTheme="minorEastAsia" w:cs="MS-Mincho" w:hint="eastAsia"/>
          <w:kern w:val="0"/>
          <w:szCs w:val="21"/>
        </w:rPr>
        <w:t>令和</w:t>
      </w:r>
      <w:r w:rsidRPr="001B32EE">
        <w:rPr>
          <w:rFonts w:asciiTheme="minorEastAsia" w:hAnsiTheme="minorEastAsia" w:cs="MS-Mincho" w:hint="eastAsia"/>
          <w:kern w:val="0"/>
          <w:szCs w:val="21"/>
        </w:rPr>
        <w:t>○年○月○日から施行する。</w:t>
      </w:r>
    </w:p>
    <w:sectPr w:rsidR="001B32EE" w:rsidRPr="001B32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5DB8" w14:textId="77777777" w:rsidR="000B1267" w:rsidRDefault="000B1267" w:rsidP="001B32EE">
      <w:r>
        <w:separator/>
      </w:r>
    </w:p>
  </w:endnote>
  <w:endnote w:type="continuationSeparator" w:id="0">
    <w:p w14:paraId="57AC46E7" w14:textId="77777777" w:rsidR="000B1267" w:rsidRDefault="000B1267" w:rsidP="001B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1D22" w14:textId="77777777" w:rsidR="000B1267" w:rsidRDefault="000B1267" w:rsidP="001B32EE">
      <w:r>
        <w:separator/>
      </w:r>
    </w:p>
  </w:footnote>
  <w:footnote w:type="continuationSeparator" w:id="0">
    <w:p w14:paraId="19A41FEB" w14:textId="77777777" w:rsidR="000B1267" w:rsidRDefault="000B1267" w:rsidP="001B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CD"/>
    <w:rsid w:val="00021159"/>
    <w:rsid w:val="00030BBE"/>
    <w:rsid w:val="00040AF1"/>
    <w:rsid w:val="000568D4"/>
    <w:rsid w:val="00087F8F"/>
    <w:rsid w:val="000B1267"/>
    <w:rsid w:val="000C0BA4"/>
    <w:rsid w:val="000C762F"/>
    <w:rsid w:val="001005AC"/>
    <w:rsid w:val="0011398A"/>
    <w:rsid w:val="001B32EE"/>
    <w:rsid w:val="001B6337"/>
    <w:rsid w:val="001D1D4A"/>
    <w:rsid w:val="00201943"/>
    <w:rsid w:val="00215AE7"/>
    <w:rsid w:val="002505F9"/>
    <w:rsid w:val="00265930"/>
    <w:rsid w:val="00285F44"/>
    <w:rsid w:val="002924B4"/>
    <w:rsid w:val="002A2BA6"/>
    <w:rsid w:val="003854B7"/>
    <w:rsid w:val="00391226"/>
    <w:rsid w:val="00534B0C"/>
    <w:rsid w:val="005A429E"/>
    <w:rsid w:val="005A604F"/>
    <w:rsid w:val="005C5E7C"/>
    <w:rsid w:val="0063157A"/>
    <w:rsid w:val="00650E0C"/>
    <w:rsid w:val="00683FF6"/>
    <w:rsid w:val="006C0469"/>
    <w:rsid w:val="00705560"/>
    <w:rsid w:val="00753076"/>
    <w:rsid w:val="007639A1"/>
    <w:rsid w:val="00782C20"/>
    <w:rsid w:val="007E6A51"/>
    <w:rsid w:val="007F0BB2"/>
    <w:rsid w:val="008C2453"/>
    <w:rsid w:val="008D1779"/>
    <w:rsid w:val="0095626F"/>
    <w:rsid w:val="009B1232"/>
    <w:rsid w:val="009D6B9F"/>
    <w:rsid w:val="00A054C3"/>
    <w:rsid w:val="00AA3B6C"/>
    <w:rsid w:val="00AF4EAB"/>
    <w:rsid w:val="00B224CD"/>
    <w:rsid w:val="00B76A75"/>
    <w:rsid w:val="00BA11E2"/>
    <w:rsid w:val="00BB503E"/>
    <w:rsid w:val="00CA789A"/>
    <w:rsid w:val="00D850F3"/>
    <w:rsid w:val="00DA0068"/>
    <w:rsid w:val="00E53CCB"/>
    <w:rsid w:val="00E77DC0"/>
    <w:rsid w:val="00E82F5F"/>
    <w:rsid w:val="00E95CFB"/>
    <w:rsid w:val="00EE0BA2"/>
    <w:rsid w:val="00F10804"/>
    <w:rsid w:val="00F347F1"/>
    <w:rsid w:val="00F8693C"/>
    <w:rsid w:val="00F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C9F69A"/>
  <w15:chartTrackingRefBased/>
  <w15:docId w15:val="{E73FC434-177A-4099-86CF-9BA5CA3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2EE"/>
  </w:style>
  <w:style w:type="paragraph" w:styleId="a5">
    <w:name w:val="footer"/>
    <w:basedOn w:val="a"/>
    <w:link w:val="a6"/>
    <w:uiPriority w:val="99"/>
    <w:unhideWhenUsed/>
    <w:rsid w:val="001B3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2EE"/>
  </w:style>
  <w:style w:type="paragraph" w:styleId="a7">
    <w:name w:val="Balloon Text"/>
    <w:basedOn w:val="a"/>
    <w:link w:val="a8"/>
    <w:uiPriority w:val="99"/>
    <w:semiHidden/>
    <w:unhideWhenUsed/>
    <w:rsid w:val="0025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k60547e</cp:lastModifiedBy>
  <cp:revision>16</cp:revision>
  <cp:lastPrinted>2022-07-08T05:15:00Z</cp:lastPrinted>
  <dcterms:created xsi:type="dcterms:W3CDTF">2019-04-17T04:56:00Z</dcterms:created>
  <dcterms:modified xsi:type="dcterms:W3CDTF">2023-10-20T00:37:00Z</dcterms:modified>
</cp:coreProperties>
</file>